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29D0" w14:textId="4E45208C" w:rsidR="00CE258E" w:rsidRDefault="00CE258E" w:rsidP="00CE258E">
      <w:pPr>
        <w:rPr>
          <w:rFonts w:ascii="Arial" w:hAnsi="Arial" w:cs="Arial"/>
        </w:rPr>
      </w:pPr>
    </w:p>
    <w:p w14:paraId="3104B07F" w14:textId="16683C68" w:rsidR="00CE258E" w:rsidRDefault="00CE258E" w:rsidP="00CE258E">
      <w:pPr>
        <w:tabs>
          <w:tab w:val="left" w:pos="7747"/>
        </w:tabs>
        <w:jc w:val="center"/>
        <w:rPr>
          <w:rFonts w:ascii="Arial" w:hAnsi="Arial" w:cs="Arial"/>
        </w:rPr>
      </w:pPr>
    </w:p>
    <w:p w14:paraId="6B81BD64" w14:textId="77777777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9E5">
        <w:rPr>
          <w:rFonts w:ascii="Times New Roman" w:hAnsi="Times New Roman" w:cs="Times New Roman"/>
          <w:b/>
          <w:bCs/>
          <w:sz w:val="24"/>
          <w:szCs w:val="24"/>
        </w:rPr>
        <w:t xml:space="preserve">Título de la ponencia no mayor a 255 caracteres: centrado con tipo de letra Times New </w:t>
      </w:r>
      <w:proofErr w:type="spellStart"/>
      <w:r w:rsidRPr="00EB09E5">
        <w:rPr>
          <w:rFonts w:ascii="Times New Roman" w:hAnsi="Times New Roman" w:cs="Times New Roman"/>
          <w:b/>
          <w:bCs/>
          <w:sz w:val="24"/>
          <w:szCs w:val="24"/>
        </w:rPr>
        <w:t>Roman</w:t>
      </w:r>
      <w:proofErr w:type="spellEnd"/>
      <w:r w:rsidRPr="00EB09E5">
        <w:rPr>
          <w:rFonts w:ascii="Times New Roman" w:hAnsi="Times New Roman" w:cs="Times New Roman"/>
          <w:b/>
          <w:bCs/>
          <w:sz w:val="24"/>
          <w:szCs w:val="24"/>
        </w:rPr>
        <w:t xml:space="preserve"> de 12 puntos; negritas e interlineado sencillo, de nivel 1 y espaciado posterior de 18 puntos. No utilice sólo mayúsculas.</w:t>
      </w:r>
    </w:p>
    <w:p w14:paraId="70183334" w14:textId="77777777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B4B860F" w14:textId="1F941A96" w:rsidR="00214863" w:rsidRPr="00342087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087">
        <w:rPr>
          <w:rFonts w:ascii="Times New Roman" w:hAnsi="Times New Roman" w:cs="Times New Roman"/>
          <w:b/>
          <w:bCs/>
          <w:sz w:val="24"/>
          <w:szCs w:val="24"/>
        </w:rPr>
        <w:t>Nombre del Autor Apellido Paterno Apellido Materno</w:t>
      </w:r>
    </w:p>
    <w:p w14:paraId="4B62DA78" w14:textId="3E8F3062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 xml:space="preserve">Licenciatura en Enseñanza y Aprendizaje de ___ en Educación Secundaria </w:t>
      </w:r>
    </w:p>
    <w:p w14:paraId="2A641286" w14:textId="77777777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Correo electrónico</w:t>
      </w:r>
    </w:p>
    <w:p w14:paraId="2FCCE72A" w14:textId="77777777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C276BDB" w14:textId="163FFCAB" w:rsidR="00214863" w:rsidRPr="00342087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087">
        <w:rPr>
          <w:rFonts w:ascii="Times New Roman" w:hAnsi="Times New Roman" w:cs="Times New Roman"/>
          <w:b/>
          <w:bCs/>
          <w:sz w:val="24"/>
          <w:szCs w:val="24"/>
        </w:rPr>
        <w:t>Nombre del Asesor de Titulación Apellido Paterno Apellido Materno</w:t>
      </w:r>
    </w:p>
    <w:p w14:paraId="6F618DD7" w14:textId="767CCC44" w:rsidR="00214863" w:rsidRPr="00EB09E5" w:rsidRDefault="00E54E71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Escuela Normal Superior de Jalisco</w:t>
      </w:r>
    </w:p>
    <w:p w14:paraId="0C8B76C8" w14:textId="77777777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Correo electrónico</w:t>
      </w:r>
    </w:p>
    <w:p w14:paraId="16000322" w14:textId="77777777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984F350" w14:textId="4FB3D2D8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9E5">
        <w:rPr>
          <w:rFonts w:ascii="Times New Roman" w:hAnsi="Times New Roman" w:cs="Times New Roman"/>
          <w:b/>
          <w:bCs/>
          <w:sz w:val="24"/>
          <w:szCs w:val="24"/>
        </w:rPr>
        <w:t xml:space="preserve">Modalidad de titulación: </w:t>
      </w:r>
      <w:r w:rsidR="00615C4E">
        <w:rPr>
          <w:rFonts w:ascii="Times New Roman" w:hAnsi="Times New Roman" w:cs="Times New Roman"/>
          <w:b/>
          <w:bCs/>
          <w:sz w:val="24"/>
          <w:szCs w:val="24"/>
        </w:rPr>
        <w:t>Tesis de investigación</w:t>
      </w:r>
    </w:p>
    <w:p w14:paraId="1C77143D" w14:textId="203BB1D5" w:rsidR="00214863" w:rsidRPr="00EB09E5" w:rsidRDefault="00214863" w:rsidP="00FE62D7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FE62D7"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Texto sistemático y riguroso que se caracteriza por aportar conocimiento e información novedosa en algún área o campo de conocimiento. Su elaboración requiere de la utilización pertinente de referentes teóricos, metodológicos y técnicos que sean congruentes, además, con alguna perspectiva, enfoque o tipo de investigación</w:t>
      </w:r>
      <w:r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14:paraId="2B9DC153" w14:textId="77777777" w:rsidR="00EB09E5" w:rsidRPr="00EB09E5" w:rsidRDefault="00EB09E5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F502946" w14:textId="2077B66A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9E5">
        <w:rPr>
          <w:rFonts w:ascii="Times New Roman" w:hAnsi="Times New Roman" w:cs="Times New Roman"/>
          <w:b/>
          <w:bCs/>
          <w:sz w:val="24"/>
          <w:szCs w:val="24"/>
        </w:rPr>
        <w:t>Resumen</w:t>
      </w:r>
    </w:p>
    <w:p w14:paraId="614C3659" w14:textId="77777777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Resumen, no deberá ser mayor de 250 palabras.</w:t>
      </w:r>
    </w:p>
    <w:p w14:paraId="64818A45" w14:textId="77777777" w:rsidR="00EB09E5" w:rsidRPr="00EB09E5" w:rsidRDefault="00EB09E5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CF14DBC" w14:textId="0AB1E5D0" w:rsidR="00CE258E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b/>
          <w:bCs/>
          <w:sz w:val="24"/>
          <w:szCs w:val="24"/>
        </w:rPr>
        <w:t>Palabras clave:</w:t>
      </w:r>
      <w:r w:rsidRPr="00EB09E5">
        <w:rPr>
          <w:rFonts w:ascii="Times New Roman" w:hAnsi="Times New Roman" w:cs="Times New Roman"/>
          <w:sz w:val="24"/>
          <w:szCs w:val="24"/>
        </w:rPr>
        <w:t xml:space="preserve"> Incluir un máximo de cinco palabras claves</w:t>
      </w:r>
    </w:p>
    <w:p w14:paraId="65CA23E4" w14:textId="16CFDF09" w:rsidR="00342087" w:rsidRDefault="00342087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FAC23C0" w14:textId="49E46187" w:rsidR="00342087" w:rsidRDefault="00342087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7E7450F" w14:textId="77777777" w:rsidR="006F4104" w:rsidRPr="0003041A" w:rsidRDefault="006F4104" w:rsidP="006F4104">
      <w:pPr>
        <w:tabs>
          <w:tab w:val="left" w:pos="7747"/>
        </w:tabs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bookmarkStart w:id="0" w:name="_Hlk85787767"/>
      <w:r w:rsidRPr="0003041A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yellow"/>
        </w:rPr>
        <w:t xml:space="preserve">Extensión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yellow"/>
        </w:rPr>
        <w:t>máxima de las siguientes secciones:</w:t>
      </w:r>
      <w:r w:rsidRPr="0003041A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yellow"/>
        </w:rPr>
        <w:t xml:space="preserve"> 3000 palabras</w:t>
      </w:r>
      <w:bookmarkEnd w:id="0"/>
    </w:p>
    <w:p w14:paraId="597E5DA5" w14:textId="2F5FCBA8" w:rsidR="00342087" w:rsidRDefault="006F4104" w:rsidP="006F4104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5BA2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yellow"/>
        </w:rPr>
        <w:t>(Introducción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yellow"/>
        </w:rPr>
        <w:t>,</w:t>
      </w:r>
      <w:r w:rsidRPr="000B5BA2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yellow"/>
        </w:rPr>
        <w:t xml:space="preserve">desarrollo </w:t>
      </w:r>
      <w:r w:rsidRPr="000B5BA2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yellow"/>
        </w:rPr>
        <w:t>y referencias)</w:t>
      </w:r>
    </w:p>
    <w:p w14:paraId="171D4A75" w14:textId="77777777" w:rsidR="00342087" w:rsidRPr="00342087" w:rsidRDefault="00342087" w:rsidP="00342087">
      <w:pPr>
        <w:tabs>
          <w:tab w:val="left" w:pos="7747"/>
        </w:tabs>
        <w:rPr>
          <w:rFonts w:ascii="Times New Roman" w:hAnsi="Times New Roman" w:cs="Times New Roman"/>
          <w:sz w:val="24"/>
          <w:szCs w:val="24"/>
        </w:rPr>
      </w:pPr>
    </w:p>
    <w:p w14:paraId="177E1CD7" w14:textId="59DA05DA" w:rsidR="00CE258E" w:rsidRPr="00342087" w:rsidRDefault="00342087" w:rsidP="00CE258E">
      <w:pPr>
        <w:tabs>
          <w:tab w:val="left" w:pos="774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42087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Introducción</w:t>
      </w:r>
    </w:p>
    <w:p w14:paraId="05B70284" w14:textId="30000DBF" w:rsidR="002B4E34" w:rsidRPr="0030758C" w:rsidRDefault="0080262E" w:rsidP="0030758C">
      <w:pPr>
        <w:tabs>
          <w:tab w:val="left" w:pos="7747"/>
        </w:tabs>
        <w:spacing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Describe de manera puntual el tema de estudio, las principales preguntas, objetivos, el método, así como el contenido sintético de cada uno de los capítulos que componen la tesis.</w:t>
      </w:r>
    </w:p>
    <w:p w14:paraId="42CAEC10" w14:textId="1D470288" w:rsidR="00C03069" w:rsidRPr="00850425" w:rsidRDefault="00C03069" w:rsidP="00C03069">
      <w:pPr>
        <w:tabs>
          <w:tab w:val="left" w:pos="774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Desarrollo</w:t>
      </w:r>
    </w:p>
    <w:p w14:paraId="596DE807" w14:textId="27BCE110" w:rsidR="006C3FC8" w:rsidRPr="0030758C" w:rsidRDefault="00784E2D" w:rsidP="0030758C">
      <w:pPr>
        <w:tabs>
          <w:tab w:val="left" w:pos="7747"/>
        </w:tabs>
        <w:spacing w:line="36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Debe incluir los avances logrados hasta el momento sobre</w:t>
      </w:r>
      <w:r w:rsidR="00B41352"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el planteamiento del problema o necesidad educativa identificada, </w:t>
      </w:r>
      <w:r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objetivos de la tesis, justificación del tema, hipótesis a comprobar, variables del estudio</w:t>
      </w:r>
      <w:r w:rsidR="00F43300"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</w:t>
      </w:r>
      <w:r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80262E"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el marco teórico, el marco metodológico, metodología</w:t>
      </w:r>
      <w:r w:rsidR="006C3FC8"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utilizada.</w:t>
      </w:r>
      <w:r w:rsidR="00F43300"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El tema de estudio está fundado en el proceso de argumentación, análisis e interpretación que se realiza siguiendo las pautas teórico-metodológicas de alguna perspectiva de investigación.</w:t>
      </w:r>
    </w:p>
    <w:p w14:paraId="72245FAD" w14:textId="77777777" w:rsidR="006C3FC8" w:rsidRPr="0030758C" w:rsidRDefault="006C3FC8" w:rsidP="0030758C">
      <w:pPr>
        <w:tabs>
          <w:tab w:val="left" w:pos="7747"/>
        </w:tabs>
        <w:spacing w:line="36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6BE1C66F" w14:textId="0E1E8854" w:rsidR="0080262E" w:rsidRDefault="00A50990" w:rsidP="0030758C">
      <w:pPr>
        <w:tabs>
          <w:tab w:val="left" w:pos="7747"/>
        </w:tabs>
        <w:spacing w:line="360" w:lineRule="auto"/>
        <w:contextualSpacing/>
        <w:rPr>
          <w:rFonts w:ascii="Times New Roman" w:hAnsi="Times New Roman" w:cs="Times New Roman"/>
          <w:color w:val="808080" w:themeColor="background1" w:themeShade="80"/>
        </w:rPr>
      </w:pPr>
      <w:r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Se ser posible y acorde al avance del proceso, se podrán presentar</w:t>
      </w:r>
      <w:r w:rsidR="006C3FC8"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los </w:t>
      </w:r>
      <w:r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primeros </w:t>
      </w:r>
      <w:r w:rsidR="0080262E"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resultados</w:t>
      </w:r>
      <w:r w:rsidR="006C3FC8"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80262E"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de la aplicación de los instrumentos</w:t>
      </w:r>
      <w:r w:rsidR="00F43300"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6C3FC8"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y hallazgos parciales</w:t>
      </w:r>
      <w:r w:rsidR="0080262E"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as</w:t>
      </w:r>
      <w:r w:rsidR="006C3FC8"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í </w:t>
      </w:r>
      <w:r w:rsidR="0080262E"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como el análisis de dicha información</w:t>
      </w:r>
      <w:r w:rsidR="00F04E96"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proyecta la visión de la investigación y avizora las posibles contribuciones científicas de su trabajo</w:t>
      </w:r>
      <w:r w:rsidR="00784E2D"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lo que es importante resaltar, en cualquier forma de integrar el cuerpo de la tesis, es que en este apartado está la esencia del trabajo de investigaci</w:t>
      </w:r>
      <w:r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ón</w:t>
      </w:r>
      <w:r w:rsid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14:paraId="1F9BDCEE" w14:textId="77777777" w:rsidR="0080262E" w:rsidRDefault="0080262E" w:rsidP="0080262E">
      <w:pPr>
        <w:tabs>
          <w:tab w:val="left" w:pos="7747"/>
        </w:tabs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</w:rPr>
      </w:pPr>
    </w:p>
    <w:p w14:paraId="0A2C333A" w14:textId="417335CC" w:rsidR="007117D9" w:rsidRPr="007117D9" w:rsidRDefault="007117D9" w:rsidP="007117D9">
      <w:pPr>
        <w:tabs>
          <w:tab w:val="left" w:pos="7747"/>
        </w:tabs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7117D9">
        <w:rPr>
          <w:rFonts w:ascii="Times New Roman" w:hAnsi="Times New Roman" w:cs="Times New Roman"/>
          <w:b/>
          <w:bCs/>
          <w:color w:val="000000" w:themeColor="text1"/>
        </w:rPr>
        <w:t>Referencias</w:t>
      </w:r>
    </w:p>
    <w:p w14:paraId="7BE3B749" w14:textId="69FB661A" w:rsidR="007117D9" w:rsidRDefault="007117D9" w:rsidP="007117D9">
      <w:pPr>
        <w:tabs>
          <w:tab w:val="left" w:pos="7747"/>
        </w:tabs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</w:rPr>
      </w:pPr>
    </w:p>
    <w:p w14:paraId="6C88D393" w14:textId="720C90BC" w:rsidR="007117D9" w:rsidRPr="0030758C" w:rsidRDefault="00615C4E" w:rsidP="0030758C">
      <w:pPr>
        <w:tabs>
          <w:tab w:val="left" w:pos="7747"/>
        </w:tabs>
        <w:spacing w:line="36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075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Se refiere a las fuentes de consulta bibliográficas, hemerográficas, electrónicas, etcétera, que se utilizaron y que sirvieron para fundamentar, argumentar, analizar e interpretar la información que se recabó por la vía de la investigación. (APA 7ª Edición)</w:t>
      </w:r>
    </w:p>
    <w:sectPr w:rsidR="007117D9" w:rsidRPr="0030758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ABBF" w14:textId="77777777" w:rsidR="008733BE" w:rsidRDefault="008733BE" w:rsidP="0099376B">
      <w:pPr>
        <w:spacing w:after="0" w:line="240" w:lineRule="auto"/>
      </w:pPr>
      <w:r>
        <w:separator/>
      </w:r>
    </w:p>
  </w:endnote>
  <w:endnote w:type="continuationSeparator" w:id="0">
    <w:p w14:paraId="4BF2A0F4" w14:textId="77777777" w:rsidR="008733BE" w:rsidRDefault="008733BE" w:rsidP="0099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0C63" w14:textId="77777777" w:rsidR="008733BE" w:rsidRDefault="008733BE" w:rsidP="0099376B">
      <w:pPr>
        <w:spacing w:after="0" w:line="240" w:lineRule="auto"/>
      </w:pPr>
      <w:r>
        <w:separator/>
      </w:r>
    </w:p>
  </w:footnote>
  <w:footnote w:type="continuationSeparator" w:id="0">
    <w:p w14:paraId="5735565C" w14:textId="77777777" w:rsidR="008733BE" w:rsidRDefault="008733BE" w:rsidP="0099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6506" w14:textId="0C1B26E9" w:rsidR="0099376B" w:rsidRDefault="00A50990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8B05DE3" wp14:editId="195CD946">
              <wp:simplePos x="0" y="0"/>
              <wp:positionH relativeFrom="column">
                <wp:posOffset>5314160</wp:posOffset>
              </wp:positionH>
              <wp:positionV relativeFrom="paragraph">
                <wp:posOffset>-230769</wp:posOffset>
              </wp:positionV>
              <wp:extent cx="974725" cy="78486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311164" w14:textId="77777777" w:rsidR="00A50990" w:rsidRDefault="00A50990" w:rsidP="00A509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91D69E" wp14:editId="29E332A8">
                                <wp:extent cx="762000" cy="762000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05D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8.45pt;margin-top:-18.15pt;width:76.75pt;height:6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" stroked="f">
              <v:textbox>
                <w:txbxContent>
                  <w:p w14:paraId="12311164" w14:textId="77777777" w:rsidR="00A50990" w:rsidRDefault="00A50990" w:rsidP="00A50990">
                    <w:r>
                      <w:rPr>
                        <w:noProof/>
                      </w:rPr>
                      <w:drawing>
                        <wp:inline distT="0" distB="0" distL="0" distR="0" wp14:anchorId="4491D69E" wp14:editId="29E332A8">
                          <wp:extent cx="762000" cy="762000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0CD896" wp14:editId="799A6478">
              <wp:simplePos x="0" y="0"/>
              <wp:positionH relativeFrom="column">
                <wp:posOffset>-293298</wp:posOffset>
              </wp:positionH>
              <wp:positionV relativeFrom="paragraph">
                <wp:posOffset>-23735</wp:posOffset>
              </wp:positionV>
              <wp:extent cx="1552575" cy="457200"/>
              <wp:effectExtent l="0" t="0" r="9525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1BB88" w14:textId="77777777" w:rsidR="00A50990" w:rsidRDefault="00A50990" w:rsidP="00A509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2E648F" wp14:editId="26D4B018">
                                <wp:extent cx="1200452" cy="381949"/>
                                <wp:effectExtent l="0" t="0" r="0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4175" cy="4022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0CD896" id="_x0000_s1027" type="#_x0000_t202" style="position:absolute;margin-left:-23.1pt;margin-top:-1.85pt;width:122.2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" stroked="f">
              <v:textbox>
                <w:txbxContent>
                  <w:p w14:paraId="7291BB88" w14:textId="77777777" w:rsidR="00A50990" w:rsidRDefault="00A50990" w:rsidP="00A50990">
                    <w:r>
                      <w:rPr>
                        <w:noProof/>
                      </w:rPr>
                      <w:drawing>
                        <wp:inline distT="0" distB="0" distL="0" distR="0" wp14:anchorId="782E648F" wp14:editId="26D4B018">
                          <wp:extent cx="1200452" cy="381949"/>
                          <wp:effectExtent l="0" t="0" r="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4175" cy="4022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376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6F8BE6" wp14:editId="1E5F446A">
              <wp:simplePos x="0" y="0"/>
              <wp:positionH relativeFrom="margin">
                <wp:posOffset>906780</wp:posOffset>
              </wp:positionH>
              <wp:positionV relativeFrom="paragraph">
                <wp:posOffset>-56388</wp:posOffset>
              </wp:positionV>
              <wp:extent cx="4248150" cy="640080"/>
              <wp:effectExtent l="0" t="0" r="19050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64BAE" w14:textId="280144D6" w:rsidR="00EB09E5" w:rsidRPr="00EB09E5" w:rsidRDefault="00EB09E5" w:rsidP="00CE258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66003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660033"/>
                            </w:rPr>
                            <w:t>Escuela Normal Superior de Jalisco</w:t>
                          </w:r>
                        </w:p>
                        <w:p w14:paraId="426F8CFA" w14:textId="1AC93295" w:rsidR="00CE258E" w:rsidRPr="00214863" w:rsidRDefault="00CE258E" w:rsidP="00CE258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660033"/>
                            </w:rPr>
                          </w:pPr>
                          <w:r w:rsidRPr="00214863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660033"/>
                            </w:rPr>
                            <w:t>1er. Coloquio de intercambio de avances en la construcción</w:t>
                          </w:r>
                        </w:p>
                        <w:p w14:paraId="4C219E3F" w14:textId="4C8034E7" w:rsidR="0099376B" w:rsidRPr="00214863" w:rsidRDefault="00CE258E" w:rsidP="00CE258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14863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660033"/>
                            </w:rPr>
                            <w:t>del documento de titulación, Plan de Estudios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6F8BE6" id="_x0000_s1028" type="#_x0000_t202" style="position:absolute;margin-left:71.4pt;margin-top:-4.45pt;width:334.5pt;height:5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" strokecolor="white [3212]">
              <v:textbox>
                <w:txbxContent>
                  <w:p w14:paraId="33A64BAE" w14:textId="280144D6" w:rsidR="00EB09E5" w:rsidRPr="00EB09E5" w:rsidRDefault="00EB09E5" w:rsidP="00CE258E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66003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660033"/>
                      </w:rPr>
                      <w:t>Escuela Normal Superior de Jalisco</w:t>
                    </w:r>
                  </w:p>
                  <w:p w14:paraId="426F8CFA" w14:textId="1AC93295" w:rsidR="00CE258E" w:rsidRPr="00214863" w:rsidRDefault="00CE258E" w:rsidP="00CE258E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660033"/>
                      </w:rPr>
                    </w:pPr>
                    <w:r w:rsidRPr="00214863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660033"/>
                      </w:rPr>
                      <w:t>1er. Coloquio de intercambio de avances en la construcción</w:t>
                    </w:r>
                  </w:p>
                  <w:p w14:paraId="4C219E3F" w14:textId="4C8034E7" w:rsidR="0099376B" w:rsidRPr="00214863" w:rsidRDefault="00CE258E" w:rsidP="00CE258E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14863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660033"/>
                      </w:rPr>
                      <w:t>del documento de titulación, Plan de Estudios 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17"/>
    <w:rsid w:val="000B33B4"/>
    <w:rsid w:val="000B3755"/>
    <w:rsid w:val="001A57F5"/>
    <w:rsid w:val="002046B2"/>
    <w:rsid w:val="00214863"/>
    <w:rsid w:val="002B4E34"/>
    <w:rsid w:val="0030758C"/>
    <w:rsid w:val="0031438D"/>
    <w:rsid w:val="003171E1"/>
    <w:rsid w:val="00342087"/>
    <w:rsid w:val="003975F5"/>
    <w:rsid w:val="00462574"/>
    <w:rsid w:val="004A6BAE"/>
    <w:rsid w:val="004A74B2"/>
    <w:rsid w:val="004B7A17"/>
    <w:rsid w:val="00571EB3"/>
    <w:rsid w:val="00615C4E"/>
    <w:rsid w:val="006C3FC8"/>
    <w:rsid w:val="006D64C9"/>
    <w:rsid w:val="006F4104"/>
    <w:rsid w:val="007117D9"/>
    <w:rsid w:val="00784E2D"/>
    <w:rsid w:val="0080262E"/>
    <w:rsid w:val="00850425"/>
    <w:rsid w:val="008733BE"/>
    <w:rsid w:val="0099376B"/>
    <w:rsid w:val="00A50990"/>
    <w:rsid w:val="00B41352"/>
    <w:rsid w:val="00C03069"/>
    <w:rsid w:val="00C24DC5"/>
    <w:rsid w:val="00CE258E"/>
    <w:rsid w:val="00E45769"/>
    <w:rsid w:val="00E54E71"/>
    <w:rsid w:val="00E55306"/>
    <w:rsid w:val="00EB09E5"/>
    <w:rsid w:val="00EC0085"/>
    <w:rsid w:val="00F04E96"/>
    <w:rsid w:val="00F43300"/>
    <w:rsid w:val="00F53AF6"/>
    <w:rsid w:val="00FA3D12"/>
    <w:rsid w:val="00FA6DFC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53C10"/>
  <w15:chartTrackingRefBased/>
  <w15:docId w15:val="{D196E771-0B08-48B1-8069-A620CFB8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76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93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76B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7</cp:revision>
  <dcterms:created xsi:type="dcterms:W3CDTF">2021-10-05T20:56:00Z</dcterms:created>
  <dcterms:modified xsi:type="dcterms:W3CDTF">2021-10-22T14:39:00Z</dcterms:modified>
</cp:coreProperties>
</file>